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6C05E" w14:textId="38C44E72" w:rsidR="00FD5DDB" w:rsidRPr="003902F7" w:rsidRDefault="00FD5DDB" w:rsidP="00FD5DD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hu-HU"/>
        </w:rPr>
      </w:pPr>
      <w:r w:rsidRPr="003902F7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hu-HU"/>
        </w:rPr>
        <w:t>Közlemény I</w:t>
      </w:r>
      <w:r w:rsidR="004A0D36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hu-HU"/>
        </w:rPr>
        <w:t>I</w:t>
      </w:r>
      <w:r w:rsidRPr="003902F7">
        <w:rPr>
          <w:rFonts w:ascii="Times New Roman" w:eastAsia="Times New Roman" w:hAnsi="Times New Roman" w:cs="Times New Roman"/>
          <w:b/>
          <w:bCs/>
          <w:kern w:val="36"/>
          <w:sz w:val="72"/>
          <w:szCs w:val="72"/>
          <w:lang w:eastAsia="hu-HU"/>
        </w:rPr>
        <w:t>. fokú vízkorlátozás bevezetéséről</w:t>
      </w:r>
    </w:p>
    <w:p w14:paraId="3864DD96" w14:textId="74979F60" w:rsidR="00FD5DDB" w:rsidRPr="004A0D36" w:rsidRDefault="004A0D36" w:rsidP="004A0D36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>
        <w:rPr>
          <w:rFonts w:ascii="Times New Roman" w:eastAsia="Times New Roman" w:hAnsi="Times New Roman" w:cs="Times New Roman"/>
          <w:sz w:val="72"/>
          <w:szCs w:val="72"/>
          <w:lang w:eastAsia="hu-HU"/>
        </w:rPr>
        <w:pict w14:anchorId="321D93AA">
          <v:rect id="_x0000_i1025" style="width:0;height:1.5pt" o:hralign="center" o:hrstd="t" o:hr="t" fillcolor="#a0a0a0" stroked="f"/>
        </w:pict>
      </w:r>
      <w:r w:rsidR="00FD5DDB"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Az Észak-zalai Víz- és Csatornamű (Zalavíz) Zrt. kezdeményezésére az elmúlt időszak meleg és csapadékmentes időjárására tekintettel a folyamatos ivóvízellátás biztosítása érdekében a vízgazdálkodásról szóló 1995. évi LVII. Törvény 4.§ c.) pontja és a vízközmű- szolgáltatásról szóló 2011. évi CCIX. törvény egyes rendelkezéseinek végrehajtásáról szóló 58/2013 (II.27.) kormányrendelet 83.§ alapján a mai naptól </w:t>
      </w:r>
    </w:p>
    <w:p w14:paraId="10958834" w14:textId="5E0240E8" w:rsidR="00FD5DDB" w:rsidRPr="004A0D36" w:rsidRDefault="00FD5DDB" w:rsidP="00FD5DD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b/>
          <w:sz w:val="30"/>
          <w:szCs w:val="30"/>
          <w:lang w:eastAsia="hu-HU"/>
        </w:rPr>
        <w:t>határozatlan időre I</w:t>
      </w:r>
      <w:r w:rsidR="004A0D36" w:rsidRPr="004A0D36">
        <w:rPr>
          <w:rFonts w:ascii="Times New Roman" w:eastAsia="Times New Roman" w:hAnsi="Times New Roman" w:cs="Times New Roman"/>
          <w:b/>
          <w:sz w:val="30"/>
          <w:szCs w:val="30"/>
          <w:lang w:eastAsia="hu-HU"/>
        </w:rPr>
        <w:t>I</w:t>
      </w:r>
      <w:r w:rsidRPr="004A0D36">
        <w:rPr>
          <w:rFonts w:ascii="Times New Roman" w:eastAsia="Times New Roman" w:hAnsi="Times New Roman" w:cs="Times New Roman"/>
          <w:b/>
          <w:sz w:val="30"/>
          <w:szCs w:val="30"/>
          <w:lang w:eastAsia="hu-HU"/>
        </w:rPr>
        <w:t>. fokú vízkorlátozást rendelek el.</w:t>
      </w:r>
    </w:p>
    <w:p w14:paraId="5396FC05" w14:textId="77777777" w:rsidR="00FD5DDB" w:rsidRPr="004A0D36" w:rsidRDefault="00FD5DDB" w:rsidP="00FD5DDB">
      <w:p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Az I. fokú vízkorlátozás ideje alatti időszakban </w:t>
      </w:r>
    </w:p>
    <w:p w14:paraId="624F3071" w14:textId="77777777" w:rsidR="00FD5DDB" w:rsidRPr="004A0D36" w:rsidRDefault="00FD5DDB" w:rsidP="00FD5DDB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b/>
          <w:color w:val="FF0000"/>
          <w:sz w:val="30"/>
          <w:szCs w:val="30"/>
          <w:lang w:eastAsia="hu-HU"/>
        </w:rPr>
        <w:t>tilos</w:t>
      </w:r>
      <w:r w:rsidRPr="004A0D36">
        <w:rPr>
          <w:rFonts w:ascii="Times New Roman" w:eastAsia="Times New Roman" w:hAnsi="Times New Roman" w:cs="Times New Roman"/>
          <w:b/>
          <w:sz w:val="30"/>
          <w:szCs w:val="30"/>
          <w:lang w:eastAsia="hu-HU"/>
        </w:rPr>
        <w:t xml:space="preserve"> </w:t>
      </w: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a víziközműből vételezett ivóvízzel </w:t>
      </w:r>
    </w:p>
    <w:p w14:paraId="13025D15" w14:textId="77777777" w:rsidR="00FD5DDB" w:rsidRPr="004A0D36" w:rsidRDefault="00FD5DDB" w:rsidP="00FD5DDB">
      <w:pPr>
        <w:pStyle w:val="Listaszerbekezds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a magán- és közterületi kertek és parkok tömlős locsolása, </w:t>
      </w:r>
    </w:p>
    <w:p w14:paraId="5CB9B609" w14:textId="3DFE652D" w:rsidR="00FD5DDB" w:rsidRPr="004A0D36" w:rsidRDefault="00FD5DDB" w:rsidP="00FD5DDB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a járdák, az utak locsolása/tisztítása, automataöntöző berendezések működtetése, gépjárművek tömlős mosása, medencék töltése, kerti zuhanyok, teraszpárásítók, párafüggönyök, párakapuk, illetve egyéb kültéri ködhűtők használata, </w:t>
      </w:r>
    </w:p>
    <w:p w14:paraId="637C34E1" w14:textId="0ED266F4" w:rsidR="004A0D36" w:rsidRPr="004A0D36" w:rsidRDefault="004A0D36" w:rsidP="00FD5DDB">
      <w:pPr>
        <w:pStyle w:val="Listaszerbekezds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>mindennemű tömlős locsolás és mosás a település egész területén</w:t>
      </w:r>
    </w:p>
    <w:p w14:paraId="5B895514" w14:textId="77777777" w:rsidR="00FD5DDB" w:rsidRPr="004A0D36" w:rsidRDefault="00FD5DDB" w:rsidP="00FD5DDB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Tűzcsapról engedélyezett ipari vízvételezések </w:t>
      </w:r>
      <w:r w:rsidRPr="004A0D36">
        <w:rPr>
          <w:rFonts w:ascii="Times New Roman" w:eastAsia="Times New Roman" w:hAnsi="Times New Roman" w:cs="Times New Roman"/>
          <w:b/>
          <w:color w:val="FF0000"/>
          <w:sz w:val="30"/>
          <w:szCs w:val="30"/>
          <w:lang w:eastAsia="hu-HU"/>
        </w:rPr>
        <w:t>felfüggesztve,</w:t>
      </w:r>
      <w:r w:rsidRPr="004A0D36">
        <w:rPr>
          <w:rFonts w:ascii="Times New Roman" w:eastAsia="Times New Roman" w:hAnsi="Times New Roman" w:cs="Times New Roman"/>
          <w:b/>
          <w:sz w:val="30"/>
          <w:szCs w:val="30"/>
          <w:lang w:eastAsia="hu-HU"/>
        </w:rPr>
        <w:t xml:space="preserve"> </w:t>
      </w:r>
    </w:p>
    <w:p w14:paraId="3E91C9FD" w14:textId="1780E7CA" w:rsidR="00FD5DDB" w:rsidRPr="004A0D36" w:rsidRDefault="00FD5DDB" w:rsidP="00FD5DDB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Tűzcsapról történő mezőgazdasági felhasználás </w:t>
      </w:r>
      <w:r w:rsidRPr="004A0D36">
        <w:rPr>
          <w:rFonts w:ascii="Times New Roman" w:eastAsia="Times New Roman" w:hAnsi="Times New Roman" w:cs="Times New Roman"/>
          <w:b/>
          <w:color w:val="FF0000"/>
          <w:sz w:val="30"/>
          <w:szCs w:val="30"/>
          <w:lang w:eastAsia="hu-HU"/>
        </w:rPr>
        <w:t>felfüggesztve</w:t>
      </w:r>
      <w:r w:rsidRPr="004A0D36">
        <w:rPr>
          <w:rFonts w:ascii="Times New Roman" w:eastAsia="Times New Roman" w:hAnsi="Times New Roman" w:cs="Times New Roman"/>
          <w:b/>
          <w:sz w:val="30"/>
          <w:szCs w:val="30"/>
          <w:lang w:eastAsia="hu-HU"/>
        </w:rPr>
        <w:t>.</w:t>
      </w: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 </w:t>
      </w:r>
    </w:p>
    <w:p w14:paraId="4748EC40" w14:textId="6D83364F" w:rsidR="004A0D36" w:rsidRPr="004A0D36" w:rsidRDefault="004A0D36" w:rsidP="00FD5DDB">
      <w:pPr>
        <w:pStyle w:val="Listaszerbekezds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>A jelentős gazdálkodási szervnek minősülő felhasználók napi fogyasztási igényüket min. 20 % -kal csökkenteni kell</w:t>
      </w:r>
    </w:p>
    <w:p w14:paraId="79FED40F" w14:textId="77777777" w:rsidR="00FD5DDB" w:rsidRPr="004A0D36" w:rsidRDefault="00FD5DDB" w:rsidP="004A0D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A határozatban foglalt korlátozás betartását az </w:t>
      </w:r>
      <w:proofErr w:type="spellStart"/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>Óhídi</w:t>
      </w:r>
      <w:proofErr w:type="spellEnd"/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 Közös Önkormányzati Hivatal jegyzője ellenőrzi.</w:t>
      </w:r>
    </w:p>
    <w:p w14:paraId="401A4BE5" w14:textId="77777777" w:rsidR="00FD5DDB" w:rsidRPr="004A0D36" w:rsidRDefault="00FD5DDB" w:rsidP="004A0D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>Megértésüket és együttműködésüket köszönjük!</w:t>
      </w:r>
    </w:p>
    <w:p w14:paraId="4BDE6130" w14:textId="77777777" w:rsidR="00FD5DDB" w:rsidRPr="004A0D36" w:rsidRDefault="00FD5DDB" w:rsidP="00FD5D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                                  Tisztelettel:</w:t>
      </w:r>
    </w:p>
    <w:p w14:paraId="2D4355D7" w14:textId="77777777" w:rsidR="00FD5DDB" w:rsidRPr="004A0D36" w:rsidRDefault="00FD5DDB" w:rsidP="00FD5DDB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 xml:space="preserve">                                                         Gulyás András </w:t>
      </w:r>
    </w:p>
    <w:p w14:paraId="0B40E60F" w14:textId="77777777" w:rsidR="00FD5DDB" w:rsidRPr="004A0D36" w:rsidRDefault="00FD5DDB" w:rsidP="00FD5DDB">
      <w:pPr>
        <w:tabs>
          <w:tab w:val="center" w:pos="4536"/>
          <w:tab w:val="left" w:pos="8175"/>
        </w:tabs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hu-HU"/>
        </w:rPr>
      </w:pP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ab/>
        <w:t xml:space="preserve">                                                          polgármester</w:t>
      </w:r>
      <w:r w:rsidRPr="004A0D36">
        <w:rPr>
          <w:rFonts w:ascii="Times New Roman" w:eastAsia="Times New Roman" w:hAnsi="Times New Roman" w:cs="Times New Roman"/>
          <w:sz w:val="30"/>
          <w:szCs w:val="30"/>
          <w:lang w:eastAsia="hu-HU"/>
        </w:rPr>
        <w:tab/>
      </w:r>
    </w:p>
    <w:p w14:paraId="16363325" w14:textId="77777777" w:rsidR="0091212A" w:rsidRPr="004A0D36" w:rsidRDefault="0091212A">
      <w:pPr>
        <w:rPr>
          <w:sz w:val="30"/>
          <w:szCs w:val="30"/>
        </w:rPr>
      </w:pPr>
    </w:p>
    <w:sectPr w:rsidR="0091212A" w:rsidRPr="004A0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F559A"/>
    <w:multiLevelType w:val="hybridMultilevel"/>
    <w:tmpl w:val="B2784786"/>
    <w:lvl w:ilvl="0" w:tplc="1A02467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AF6"/>
    <w:rsid w:val="0013532B"/>
    <w:rsid w:val="004A0D36"/>
    <w:rsid w:val="004F69E3"/>
    <w:rsid w:val="00542AF6"/>
    <w:rsid w:val="005B226B"/>
    <w:rsid w:val="0091212A"/>
    <w:rsid w:val="00FD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7C554F8"/>
  <w15:chartTrackingRefBased/>
  <w15:docId w15:val="{E753C1E6-E65A-4704-850C-F5F7D2B2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D5DDB"/>
    <w:pPr>
      <w:spacing w:line="259" w:lineRule="auto"/>
    </w:pPr>
    <w:rPr>
      <w:kern w:val="0"/>
      <w:sz w:val="22"/>
      <w:szCs w:val="22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542A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42A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42A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42A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42A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42A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42A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42A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42A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42A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42A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42A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42AF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42AF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42AF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42AF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42AF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42AF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42A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42A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42A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42A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42A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42AF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42AF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42AF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42A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42AF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42A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195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samune@ohid.local</dc:creator>
  <cp:keywords/>
  <dc:description/>
  <cp:lastModifiedBy>takacse@ohid.local</cp:lastModifiedBy>
  <cp:revision>2</cp:revision>
  <dcterms:created xsi:type="dcterms:W3CDTF">2026-06-22T12:02:00Z</dcterms:created>
  <dcterms:modified xsi:type="dcterms:W3CDTF">2026-06-22T12:02:00Z</dcterms:modified>
</cp:coreProperties>
</file>